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история»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2Т</w:t>
      </w:r>
      <w:r w:rsidR="00AB65E7">
        <w:rPr>
          <w:rFonts w:ascii="Times New Roman" w:eastAsia="Times New Roman" w:hAnsi="Times New Roman"/>
          <w:sz w:val="28"/>
          <w:szCs w:val="28"/>
        </w:rPr>
        <w:t>ЭМ    01.11</w:t>
      </w:r>
      <w:r w:rsidR="0094342B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A67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Совместная борьба казаков против польской и турецко-татарской агрессии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00499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обобщить и систематизировать знания </w:t>
      </w:r>
      <w:proofErr w:type="gramStart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роли </w:t>
      </w:r>
      <w:proofErr w:type="spellStart"/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A02E2" w:rsidRPr="008210EF" w:rsidRDefault="009E7781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77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познавательные, информационно-коммуникативные компетентности </w:t>
      </w:r>
      <w:proofErr w:type="gramStart"/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историческое мышление, память, умение аргументировать свои ответы.</w:t>
      </w:r>
    </w:p>
    <w:p w:rsidR="00FA02E2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чувство патриотизма, национальной гордости за историю своего народа и его героев</w:t>
      </w:r>
      <w:r w:rsidR="00FA02E2" w:rsidRPr="00821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</w:t>
      </w:r>
      <w:r w:rsidR="004C472F" w:rsidRPr="004C472F"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совместную борьбу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казаков против польской и турецко-татарской агрессии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72F" w:rsidRPr="004C472F" w:rsidRDefault="00AD2629" w:rsidP="004C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роанализировать Освободительную войну украинского народа </w:t>
      </w:r>
      <w:proofErr w:type="gramStart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D2629" w:rsidRPr="00AD2629" w:rsidRDefault="004C472F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2F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дводительством Б. Хмельницкого (1648 –1654 гг.)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D26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AD2629" w:rsidRPr="008210EF" w:rsidRDefault="00AD2629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8210EF" w:rsidRPr="000F3B01" w:rsidRDefault="008210EF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F3B01">
        <w:rPr>
          <w:rFonts w:ascii="Times New Roman" w:hAnsi="Times New Roman"/>
          <w:sz w:val="28"/>
          <w:szCs w:val="28"/>
        </w:rPr>
        <w:t>1.Возникновение казачества</w:t>
      </w:r>
    </w:p>
    <w:p w:rsidR="008210EF" w:rsidRPr="00B6153A" w:rsidRDefault="008210EF" w:rsidP="00B6153A">
      <w:pPr>
        <w:spacing w:after="0"/>
        <w:rPr>
          <w:rFonts w:ascii="Times New Roman" w:hAnsi="Times New Roman"/>
          <w:sz w:val="28"/>
          <w:szCs w:val="28"/>
          <w:shd w:val="clear" w:color="auto" w:fill="F5FBFB"/>
        </w:rPr>
      </w:pPr>
      <w:r w:rsidRPr="00B6153A">
        <w:rPr>
          <w:rFonts w:ascii="Times New Roman" w:hAnsi="Times New Roman"/>
          <w:sz w:val="28"/>
          <w:szCs w:val="28"/>
          <w:shd w:val="clear" w:color="auto" w:fill="F5FBFB"/>
        </w:rPr>
        <w:t>2.Совместные походы донских и запорожских казаков к берегам Турции и Крыма</w:t>
      </w:r>
    </w:p>
    <w:p w:rsidR="008210EF" w:rsidRPr="00B6153A" w:rsidRDefault="008210EF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153A">
        <w:rPr>
          <w:rFonts w:ascii="Times New Roman" w:hAnsi="Times New Roman"/>
          <w:sz w:val="28"/>
          <w:szCs w:val="28"/>
        </w:rPr>
        <w:t>3. «Азовское сидение»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Начало и ход и цели Национально-освободительной войны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руководством Б.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Хмельницкого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Сближение с Россией. </w:t>
      </w:r>
      <w:proofErr w:type="spellStart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рада.</w:t>
      </w:r>
    </w:p>
    <w:p w:rsid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6.Азовские походы</w:t>
      </w:r>
      <w:r w:rsidR="000F3B01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Петра</w:t>
      </w:r>
      <w:r w:rsidR="000F3B01" w:rsidRPr="00A2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Р.Д.Лях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В.Н.Никольский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Из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истории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Донбасса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. –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Донецк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: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ОблИПО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1995..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Альма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матер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274AA" w:rsidRPr="00F12A47" w:rsidRDefault="00A274AA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1.Назовите причины</w:t>
      </w:r>
      <w:r>
        <w:rPr>
          <w:rFonts w:ascii="Times New Roman" w:hAnsi="Times New Roman"/>
          <w:sz w:val="28"/>
          <w:szCs w:val="28"/>
        </w:rPr>
        <w:t xml:space="preserve"> противоречий между донскими и запорожскими казаками.</w:t>
      </w:r>
    </w:p>
    <w:p w:rsidR="00536F41" w:rsidRPr="00A274AA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A274AA"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Как вы считаете, </w:t>
      </w:r>
      <w:r w:rsidR="00A274AA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национально-освободительная война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Б.</w:t>
      </w:r>
      <w:r w:rsidR="004C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Хмельницкого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1648-1657гг была стихийной или закономерной?</w:t>
      </w:r>
    </w:p>
    <w:p w:rsidR="00536F41" w:rsidRPr="00F12A47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F12A47"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Дать оценку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решению </w:t>
      </w:r>
      <w:proofErr w:type="spellStart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Переяславской</w:t>
      </w:r>
      <w:proofErr w:type="spellEnd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рады и его последствию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6F41" w:rsidRPr="00A274AA" w:rsidRDefault="00DC65BC" w:rsidP="00B6153A">
      <w:pPr>
        <w:spacing w:after="0" w:line="276" w:lineRule="auto"/>
        <w:jc w:val="both"/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48045B"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1-й Азовский поход Петра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1 закончился неудачей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какие выводы были сделаны?</w:t>
      </w:r>
    </w:p>
    <w:p w:rsidR="00CF217D" w:rsidRPr="004270AD" w:rsidRDefault="00A274AA" w:rsidP="00B6153A">
      <w:pPr>
        <w:spacing w:line="276" w:lineRule="auto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5</w:t>
      </w:r>
      <w:r w:rsidR="00CF217D" w:rsidRPr="004270AD">
        <w:rPr>
          <w:rFonts w:ascii="Times New Roman" w:hAnsi="Times New Roman"/>
          <w:sz w:val="28"/>
          <w:szCs w:val="28"/>
        </w:rPr>
        <w:t>.</w:t>
      </w:r>
      <w:r w:rsidR="00CF217D" w:rsidRPr="00A274AA">
        <w:rPr>
          <w:rFonts w:ascii="Times New Roman" w:hAnsi="Times New Roman"/>
          <w:b/>
          <w:sz w:val="28"/>
          <w:szCs w:val="28"/>
        </w:rPr>
        <w:t>Составить кроссворд</w:t>
      </w:r>
      <w:r w:rsidR="00CF217D" w:rsidRPr="0042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семинара (минимальное количество слов -10)</w:t>
      </w:r>
    </w:p>
    <w:p w:rsidR="00F12A47" w:rsidRPr="00F12A47" w:rsidRDefault="00F12A47" w:rsidP="00B6153A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Тестовые задания</w:t>
      </w:r>
    </w:p>
    <w:p w:rsidR="001778EC" w:rsidRPr="00B6153A" w:rsidRDefault="001778EC" w:rsidP="00F12A47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.Началом Национально-освободительной войны украинского народа второй половины 17 века являются: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20 февраля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22 января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25 апреля 1648г.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.Движущие силы войны: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крестьяне, мещане;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казаки, обедневшая шляхта;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крестьяне, казаки.</w:t>
      </w:r>
    </w:p>
    <w:p w:rsidR="001778EC" w:rsidRPr="00B6153A" w:rsidRDefault="001778EC" w:rsidP="00F12A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.Годы жизни Богдана Хмельницкого: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1595-1657гг;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1598-1657гг;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в)1590-1662гг.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.Реестровое казачество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казаки, которые состояли на пограничной службе у польского короля;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организаторы крестьянских восстаний;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соратники Богдана Хмельницкого.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.«</w:t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Мартовские статьи» были приняты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1648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1651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1654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заключил договор о совместных военных действиях с: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османским султаном;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крымским ханом;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русским царем.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Ислам-Гирей</w:t>
      </w:r>
      <w:proofErr w:type="gramEnd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ІІІ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турецкий султан;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крымский хан;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русский царь.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было запрещено: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Берестейской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Люблинской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Кревской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родился в: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Чигирине;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хуторе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Суботово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во Львове.</w:t>
      </w:r>
    </w:p>
    <w:p w:rsidR="00536F41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0.Н.Потоцкий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великий коронный гетман;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соратник Богдана Хмельницкого;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король Речи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AB65E7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08</w:t>
      </w:r>
      <w:bookmarkStart w:id="0" w:name="_GoBack"/>
      <w:bookmarkEnd w:id="0"/>
      <w:r w:rsidR="004C47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4270AD"/>
    <w:rsid w:val="00447857"/>
    <w:rsid w:val="004720CB"/>
    <w:rsid w:val="0048045B"/>
    <w:rsid w:val="004971AF"/>
    <w:rsid w:val="004A1177"/>
    <w:rsid w:val="004C2996"/>
    <w:rsid w:val="004C472F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42B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95E84"/>
    <w:rsid w:val="00AB65E7"/>
    <w:rsid w:val="00AD2629"/>
    <w:rsid w:val="00AE70F5"/>
    <w:rsid w:val="00AF0495"/>
    <w:rsid w:val="00B11AEE"/>
    <w:rsid w:val="00B33B0B"/>
    <w:rsid w:val="00B5287E"/>
    <w:rsid w:val="00B6153A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41E81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0447-46B0-446A-948E-AF1EBAC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129</cp:revision>
  <dcterms:created xsi:type="dcterms:W3CDTF">2020-06-08T14:37:00Z</dcterms:created>
  <dcterms:modified xsi:type="dcterms:W3CDTF">2021-10-25T11:21:00Z</dcterms:modified>
</cp:coreProperties>
</file>